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outlineLvl w:val="2"/>
        <w:rPr>
          <w:rFonts w:ascii="Segoe UI" w:eastAsia="Times New Roman" w:hAnsi="Segoe UI" w:cs="Segoe UI"/>
          <w:b/>
          <w:bCs/>
          <w:color w:val="49545A"/>
          <w:sz w:val="27"/>
          <w:szCs w:val="27"/>
          <w:lang w:val="en-US"/>
        </w:rPr>
      </w:pPr>
      <w:r>
        <w:rPr>
          <w:rFonts w:ascii="Segoe UI" w:eastAsia="Times New Roman" w:hAnsi="Segoe UI" w:cs="Segoe UI"/>
          <w:b/>
          <w:bCs/>
          <w:color w:val="49545A"/>
          <w:sz w:val="27"/>
          <w:szCs w:val="27"/>
          <w:lang w:val="en-US"/>
        </w:rPr>
        <w:t>Bible Story     Sunday 22</w:t>
      </w:r>
      <w:r w:rsidRPr="00AB32B3">
        <w:rPr>
          <w:rFonts w:ascii="Segoe UI" w:eastAsia="Times New Roman" w:hAnsi="Segoe UI" w:cs="Segoe UI"/>
          <w:b/>
          <w:bCs/>
          <w:color w:val="49545A"/>
          <w:sz w:val="27"/>
          <w:szCs w:val="27"/>
          <w:vertAlign w:val="superscript"/>
          <w:lang w:val="en-US"/>
        </w:rPr>
        <w:t>nd</w:t>
      </w:r>
      <w:r>
        <w:rPr>
          <w:rFonts w:ascii="Segoe UI" w:eastAsia="Times New Roman" w:hAnsi="Segoe UI" w:cs="Segoe UI"/>
          <w:b/>
          <w:bCs/>
          <w:color w:val="49545A"/>
          <w:sz w:val="27"/>
          <w:szCs w:val="27"/>
          <w:lang w:val="en-US"/>
        </w:rPr>
        <w:t xml:space="preserve"> November 2020  </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outlineLvl w:val="2"/>
        <w:rPr>
          <w:rFonts w:ascii="Segoe UI" w:eastAsia="Times New Roman" w:hAnsi="Segoe UI" w:cs="Segoe UI"/>
          <w:b/>
          <w:bCs/>
          <w:color w:val="49545A"/>
          <w:sz w:val="27"/>
          <w:szCs w:val="27"/>
          <w:lang w:val="en-US"/>
        </w:rPr>
      </w:pPr>
      <w:r>
        <w:rPr>
          <w:rFonts w:ascii="Segoe UI" w:eastAsia="Times New Roman" w:hAnsi="Segoe UI" w:cs="Segoe UI"/>
          <w:b/>
          <w:bCs/>
          <w:color w:val="49545A"/>
          <w:sz w:val="27"/>
          <w:szCs w:val="27"/>
          <w:lang w:val="en-US"/>
        </w:rPr>
        <w:t>Theme – King Jesus and who will be part of his Kingdom.</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before="100" w:beforeAutospacing="1" w:after="100" w:afterAutospacing="1"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 xml:space="preserve">Matthew 25:31-46 </w:t>
      </w:r>
      <w:r w:rsidRPr="00CF0359">
        <w:rPr>
          <w:rFonts w:ascii="Segoe UI" w:eastAsia="Times New Roman" w:hAnsi="Segoe UI" w:cs="Segoe UI"/>
          <w:color w:val="49545A"/>
          <w:sz w:val="25"/>
          <w:szCs w:val="25"/>
          <w:lang w:val="en-US"/>
        </w:rPr>
        <w:t xml:space="preserve">  Read the story of the Parable of the Sheep and Goats from a Children’s Bible</w:t>
      </w:r>
      <w:r w:rsidRPr="00AB32B3">
        <w:rPr>
          <w:rFonts w:ascii="Segoe UI" w:eastAsia="Times New Roman" w:hAnsi="Segoe UI" w:cs="Segoe UI"/>
          <w:color w:val="49545A"/>
          <w:sz w:val="25"/>
          <w:szCs w:val="25"/>
          <w:lang w:val="en-US"/>
        </w:rPr>
        <w:t xml:space="preserve"> </w:t>
      </w:r>
      <w:r w:rsidRPr="00CF0359">
        <w:rPr>
          <w:rFonts w:ascii="Segoe UI" w:eastAsia="Times New Roman" w:hAnsi="Segoe UI" w:cs="Segoe UI"/>
          <w:color w:val="49545A"/>
          <w:sz w:val="25"/>
          <w:szCs w:val="25"/>
          <w:lang w:val="en-US"/>
        </w:rPr>
        <w:t>or use the account below.</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outlineLvl w:val="2"/>
        <w:rPr>
          <w:rFonts w:ascii="Georgia" w:eastAsia="Times New Roman" w:hAnsi="Georgia" w:cs="Segoe UI"/>
          <w:color w:val="49545A"/>
          <w:sz w:val="25"/>
          <w:szCs w:val="25"/>
          <w:lang w:val="en-US"/>
        </w:rPr>
      </w:pPr>
      <w:r w:rsidRPr="00CF0359">
        <w:rPr>
          <w:rFonts w:ascii="Georgia" w:eastAsia="Times New Roman" w:hAnsi="Georgia" w:cs="Segoe UI"/>
          <w:color w:val="49545A"/>
          <w:sz w:val="25"/>
          <w:szCs w:val="25"/>
          <w:lang w:val="en-US"/>
        </w:rPr>
        <w:t>Introduction:</w:t>
      </w:r>
    </w:p>
    <w:p w:rsidR="00AB32B3" w:rsidRPr="00CF0359"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How many of you think you can tell a sheep from a goat? Wait a minute! It may not be as easy as you think. I have some pictures to show you and we will see how well you can tell a sheep from a goat. Here we g</w:t>
      </w:r>
      <w:r w:rsidRPr="00CF0359">
        <w:rPr>
          <w:rFonts w:ascii="Segoe UI" w:eastAsia="Times New Roman" w:hAnsi="Segoe UI" w:cs="Segoe UI"/>
          <w:color w:val="49545A"/>
          <w:sz w:val="25"/>
          <w:szCs w:val="25"/>
          <w:lang w:val="en-US"/>
        </w:rPr>
        <w:t>o. (Show the picture sheet provided with this lesson).</w:t>
      </w:r>
    </w:p>
    <w:p w:rsidR="00AB32B3" w:rsidRPr="00CF0359"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CF0359">
        <w:rPr>
          <w:rFonts w:ascii="Segoe UI" w:eastAsia="Times New Roman" w:hAnsi="Segoe UI" w:cs="Segoe UI"/>
          <w:color w:val="49545A"/>
          <w:sz w:val="25"/>
          <w:szCs w:val="25"/>
          <w:lang w:val="en-US"/>
        </w:rPr>
        <w:t>Hide the answers you have.</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CF0359">
        <w:rPr>
          <w:rFonts w:ascii="Segoe UI" w:eastAsia="Times New Roman" w:hAnsi="Segoe UI" w:cs="Segoe UI"/>
          <w:color w:val="49545A"/>
          <w:sz w:val="25"/>
          <w:szCs w:val="25"/>
          <w:lang w:val="en-US"/>
        </w:rPr>
        <w:t>L</w:t>
      </w:r>
      <w:r w:rsidRPr="00AB32B3">
        <w:rPr>
          <w:rFonts w:ascii="Segoe UI" w:eastAsia="Times New Roman" w:hAnsi="Segoe UI" w:cs="Segoe UI"/>
          <w:color w:val="49545A"/>
          <w:sz w:val="25"/>
          <w:szCs w:val="25"/>
          <w:lang w:val="en-US"/>
        </w:rPr>
        <w:t xml:space="preserve">et the children see if they can tell the sheep from the goats. </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before="100" w:beforeAutospacing="1" w:after="100" w:afterAutospacing="1"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 xml:space="preserve">Wow! That wasn't as easy as we thought it would be, was it? Here are a few hints that might help. The easiest way to tell a goat from a sheep is that a </w:t>
      </w:r>
      <w:proofErr w:type="gramStart"/>
      <w:r w:rsidRPr="00AB32B3">
        <w:rPr>
          <w:rFonts w:ascii="Segoe UI" w:eastAsia="Times New Roman" w:hAnsi="Segoe UI" w:cs="Segoe UI"/>
          <w:color w:val="49545A"/>
          <w:sz w:val="25"/>
          <w:szCs w:val="25"/>
          <w:lang w:val="en-US"/>
        </w:rPr>
        <w:t>goats</w:t>
      </w:r>
      <w:proofErr w:type="gramEnd"/>
      <w:r w:rsidRPr="00AB32B3">
        <w:rPr>
          <w:rFonts w:ascii="Segoe UI" w:eastAsia="Times New Roman" w:hAnsi="Segoe UI" w:cs="Segoe UI"/>
          <w:color w:val="49545A"/>
          <w:sz w:val="25"/>
          <w:szCs w:val="25"/>
          <w:lang w:val="en-US"/>
        </w:rPr>
        <w:t xml:space="preserve"> tail usually sticks up in the air but a sheep's tail hangs down. If sheep have horns, they are usually curved. A goat's horns are less curved. Sheep usually have fluffy wool that must be sheared, while goats have flatter hair.</w:t>
      </w:r>
    </w:p>
    <w:p w:rsidR="00AB32B3" w:rsidRPr="00CF0359" w:rsidRDefault="00AB32B3" w:rsidP="00CF0359">
      <w:pPr>
        <w:pBdr>
          <w:top w:val="single" w:sz="2" w:space="0" w:color="D2D6DC"/>
          <w:left w:val="single" w:sz="2" w:space="0" w:color="D2D6DC"/>
          <w:bottom w:val="single" w:sz="2" w:space="18" w:color="D2D6DC"/>
          <w:right w:val="single" w:sz="2" w:space="0" w:color="D2D6DC"/>
        </w:pBdr>
        <w:spacing w:before="100" w:beforeAutospacing="1" w:after="100" w:afterAutospacing="1"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Do you think Jesus can tell the sheep from the goats? Well, that's what our Bible lesson is about today. One day Jesus was speaking to a group of followers about the day when the Son of Man would come in all his glory. (</w:t>
      </w:r>
      <w:r w:rsidRPr="00CF0359">
        <w:rPr>
          <w:rFonts w:ascii="Segoe UI" w:eastAsia="Times New Roman" w:hAnsi="Segoe UI" w:cs="Segoe UI"/>
          <w:color w:val="49545A"/>
          <w:sz w:val="25"/>
          <w:szCs w:val="25"/>
          <w:lang w:val="en-US"/>
        </w:rPr>
        <w:t>Jesus called himself the Son of Man).</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CF0359">
        <w:rPr>
          <w:rFonts w:ascii="Segoe UI" w:eastAsia="Times New Roman" w:hAnsi="Segoe UI" w:cs="Segoe UI"/>
          <w:color w:val="49545A"/>
          <w:sz w:val="25"/>
          <w:szCs w:val="25"/>
          <w:lang w:val="en-US"/>
        </w:rPr>
        <w:t xml:space="preserve"> Jesus</w:t>
      </w:r>
      <w:r w:rsidRPr="00AB32B3">
        <w:rPr>
          <w:rFonts w:ascii="Segoe UI" w:eastAsia="Times New Roman" w:hAnsi="Segoe UI" w:cs="Segoe UI"/>
          <w:color w:val="49545A"/>
          <w:sz w:val="25"/>
          <w:szCs w:val="25"/>
          <w:lang w:val="en-US"/>
        </w:rPr>
        <w:t xml:space="preserve"> said, "</w:t>
      </w:r>
      <w:r w:rsidRPr="00CF0359">
        <w:rPr>
          <w:rFonts w:ascii="Segoe UI" w:eastAsia="Times New Roman" w:hAnsi="Segoe UI" w:cs="Segoe UI"/>
          <w:color w:val="49545A"/>
          <w:sz w:val="25"/>
          <w:szCs w:val="25"/>
          <w:lang w:val="en-US"/>
        </w:rPr>
        <w:t xml:space="preserve">The Son of Man </w:t>
      </w:r>
      <w:r w:rsidRPr="00AB32B3">
        <w:rPr>
          <w:rFonts w:ascii="Segoe UI" w:eastAsia="Times New Roman" w:hAnsi="Segoe UI" w:cs="Segoe UI"/>
          <w:color w:val="49545A"/>
          <w:sz w:val="25"/>
          <w:szCs w:val="25"/>
          <w:lang w:val="en-US"/>
        </w:rPr>
        <w:t xml:space="preserve">will sit on his throne and all of the nations would be gathered before him. He will separate the people like a shepherd separates the sheep from the goats. He will put the sheep on his right and the goats on his left." How did he know </w:t>
      </w:r>
      <w:r w:rsidR="00CF0359">
        <w:rPr>
          <w:rFonts w:ascii="Segoe UI" w:eastAsia="Times New Roman" w:hAnsi="Segoe UI" w:cs="Segoe UI"/>
          <w:color w:val="49545A"/>
          <w:sz w:val="25"/>
          <w:szCs w:val="25"/>
          <w:lang w:val="en-US"/>
        </w:rPr>
        <w:t xml:space="preserve">which people would be </w:t>
      </w:r>
      <w:r w:rsidRPr="00AB32B3">
        <w:rPr>
          <w:rFonts w:ascii="Segoe UI" w:eastAsia="Times New Roman" w:hAnsi="Segoe UI" w:cs="Segoe UI"/>
          <w:color w:val="49545A"/>
          <w:sz w:val="25"/>
          <w:szCs w:val="25"/>
          <w:lang w:val="en-US"/>
        </w:rPr>
        <w:t xml:space="preserve">the sheep </w:t>
      </w:r>
      <w:r w:rsidR="00CF0359">
        <w:rPr>
          <w:rFonts w:ascii="Segoe UI" w:eastAsia="Times New Roman" w:hAnsi="Segoe UI" w:cs="Segoe UI"/>
          <w:color w:val="49545A"/>
          <w:sz w:val="25"/>
          <w:szCs w:val="25"/>
          <w:lang w:val="en-US"/>
        </w:rPr>
        <w:t>and which people would be the goats</w:t>
      </w:r>
      <w:r w:rsidRPr="00AB32B3">
        <w:rPr>
          <w:rFonts w:ascii="Segoe UI" w:eastAsia="Times New Roman" w:hAnsi="Segoe UI" w:cs="Segoe UI"/>
          <w:color w:val="49545A"/>
          <w:sz w:val="25"/>
          <w:szCs w:val="25"/>
          <w:lang w:val="en-US"/>
        </w:rPr>
        <w:t>?</w:t>
      </w:r>
    </w:p>
    <w:p w:rsidR="00CF0359" w:rsidRPr="00CF0359"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Jesus went on to</w:t>
      </w:r>
      <w:r w:rsidR="00CF0359" w:rsidRPr="00CF0359">
        <w:rPr>
          <w:rFonts w:ascii="Segoe UI" w:eastAsia="Times New Roman" w:hAnsi="Segoe UI" w:cs="Segoe UI"/>
          <w:color w:val="49545A"/>
          <w:sz w:val="25"/>
          <w:szCs w:val="25"/>
          <w:lang w:val="en-US"/>
        </w:rPr>
        <w:t xml:space="preserve"> explain, "He will say to those </w:t>
      </w:r>
      <w:r w:rsidRPr="00AB32B3">
        <w:rPr>
          <w:rFonts w:ascii="Segoe UI" w:eastAsia="Times New Roman" w:hAnsi="Segoe UI" w:cs="Segoe UI"/>
          <w:color w:val="49545A"/>
          <w:sz w:val="25"/>
          <w:szCs w:val="25"/>
          <w:lang w:val="en-US"/>
        </w:rPr>
        <w:t>on his right, 'I was hungry, and you fed me. I was thirsty, and you gave me a drink. I was a stranger, and you invited me into your home. I was naked, and you gave me clothing. I was sick, and you cared for me. I was in prison, and you visited me.'</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"When did we do that?" the righteous ones will ask.</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"And the King will say, 'I tell you the truth, when you did it to one of the least of these my brothers and sisters, you were doing it to me!'</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"Then he will turn to those on the left and say</w:t>
      </w:r>
      <w:r w:rsidR="00CF0359">
        <w:rPr>
          <w:rFonts w:ascii="Segoe UI" w:eastAsia="Times New Roman" w:hAnsi="Segoe UI" w:cs="Segoe UI"/>
          <w:color w:val="49545A"/>
          <w:sz w:val="25"/>
          <w:szCs w:val="25"/>
          <w:lang w:val="en-US"/>
        </w:rPr>
        <w:t>, 'I was hungry, and you didn’</w:t>
      </w:r>
      <w:r w:rsidRPr="00AB32B3">
        <w:rPr>
          <w:rFonts w:ascii="Segoe UI" w:eastAsia="Times New Roman" w:hAnsi="Segoe UI" w:cs="Segoe UI"/>
          <w:color w:val="49545A"/>
          <w:sz w:val="25"/>
          <w:szCs w:val="25"/>
          <w:lang w:val="en-US"/>
        </w:rPr>
        <w:t>t feed</w:t>
      </w:r>
      <w:r w:rsidR="00CF0359">
        <w:rPr>
          <w:rFonts w:ascii="Segoe UI" w:eastAsia="Times New Roman" w:hAnsi="Segoe UI" w:cs="Segoe UI"/>
          <w:color w:val="49545A"/>
          <w:sz w:val="25"/>
          <w:szCs w:val="25"/>
          <w:lang w:val="en-US"/>
        </w:rPr>
        <w:t xml:space="preserve"> me. I was thirsty, and you didn’</w:t>
      </w:r>
      <w:r w:rsidRPr="00AB32B3">
        <w:rPr>
          <w:rFonts w:ascii="Segoe UI" w:eastAsia="Times New Roman" w:hAnsi="Segoe UI" w:cs="Segoe UI"/>
          <w:color w:val="49545A"/>
          <w:sz w:val="25"/>
          <w:szCs w:val="25"/>
          <w:lang w:val="en-US"/>
        </w:rPr>
        <w:t>t give me a drink. I</w:t>
      </w:r>
      <w:r w:rsidR="00CF0359">
        <w:rPr>
          <w:rFonts w:ascii="Segoe UI" w:eastAsia="Times New Roman" w:hAnsi="Segoe UI" w:cs="Segoe UI"/>
          <w:color w:val="49545A"/>
          <w:sz w:val="25"/>
          <w:szCs w:val="25"/>
          <w:lang w:val="en-US"/>
        </w:rPr>
        <w:t xml:space="preserve"> was a stranger, and you didn’</w:t>
      </w:r>
      <w:r w:rsidRPr="00AB32B3">
        <w:rPr>
          <w:rFonts w:ascii="Segoe UI" w:eastAsia="Times New Roman" w:hAnsi="Segoe UI" w:cs="Segoe UI"/>
          <w:color w:val="49545A"/>
          <w:sz w:val="25"/>
          <w:szCs w:val="25"/>
          <w:lang w:val="en-US"/>
        </w:rPr>
        <w:t>t invite me into your ho</w:t>
      </w:r>
      <w:r w:rsidR="00CF0359">
        <w:rPr>
          <w:rFonts w:ascii="Segoe UI" w:eastAsia="Times New Roman" w:hAnsi="Segoe UI" w:cs="Segoe UI"/>
          <w:color w:val="49545A"/>
          <w:sz w:val="25"/>
          <w:szCs w:val="25"/>
          <w:lang w:val="en-US"/>
        </w:rPr>
        <w:t>me. I was naked, and you didn’</w:t>
      </w:r>
      <w:r w:rsidRPr="00AB32B3">
        <w:rPr>
          <w:rFonts w:ascii="Segoe UI" w:eastAsia="Times New Roman" w:hAnsi="Segoe UI" w:cs="Segoe UI"/>
          <w:color w:val="49545A"/>
          <w:sz w:val="25"/>
          <w:szCs w:val="25"/>
          <w:lang w:val="en-US"/>
        </w:rPr>
        <w:t>t give me clothing. I was sic</w:t>
      </w:r>
      <w:r w:rsidR="00CF0359">
        <w:rPr>
          <w:rFonts w:ascii="Segoe UI" w:eastAsia="Times New Roman" w:hAnsi="Segoe UI" w:cs="Segoe UI"/>
          <w:color w:val="49545A"/>
          <w:sz w:val="25"/>
          <w:szCs w:val="25"/>
          <w:lang w:val="en-US"/>
        </w:rPr>
        <w:t>k and in prison, and you didn’</w:t>
      </w:r>
      <w:r w:rsidRPr="00AB32B3">
        <w:rPr>
          <w:rFonts w:ascii="Segoe UI" w:eastAsia="Times New Roman" w:hAnsi="Segoe UI" w:cs="Segoe UI"/>
          <w:color w:val="49545A"/>
          <w:sz w:val="25"/>
          <w:szCs w:val="25"/>
          <w:lang w:val="en-US"/>
        </w:rPr>
        <w:t>t visit me.'</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"Then they will ask, 'When did we refuse to help you?'</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 xml:space="preserve">"He will answer, 'I tell you the truth, when you refused to help the least of these my brothers and sisters, </w:t>
      </w:r>
      <w:proofErr w:type="gramStart"/>
      <w:r w:rsidRPr="00AB32B3">
        <w:rPr>
          <w:rFonts w:ascii="Segoe UI" w:eastAsia="Times New Roman" w:hAnsi="Segoe UI" w:cs="Segoe UI"/>
          <w:color w:val="49545A"/>
          <w:sz w:val="25"/>
          <w:szCs w:val="25"/>
          <w:lang w:val="en-US"/>
        </w:rPr>
        <w:t>you</w:t>
      </w:r>
      <w:proofErr w:type="gramEnd"/>
      <w:r w:rsidRPr="00AB32B3">
        <w:rPr>
          <w:rFonts w:ascii="Segoe UI" w:eastAsia="Times New Roman" w:hAnsi="Segoe UI" w:cs="Segoe UI"/>
          <w:color w:val="49545A"/>
          <w:sz w:val="25"/>
          <w:szCs w:val="25"/>
          <w:lang w:val="en-US"/>
        </w:rPr>
        <w:t xml:space="preserve"> were refusing to help me.'</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"And they will go away into eternal punishment, but the righteous will go into eternal life."</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The point of this lesson is not that doing good things will get people to heaven. The point is, if we truly belong to Jesus, we will show love for others as Jesus shows love for us. That is how Jesus can tell his sheep from the goats.</w:t>
      </w:r>
    </w:p>
    <w:p w:rsidR="00AB32B3" w:rsidRPr="00AB32B3" w:rsidRDefault="00AB32B3" w:rsidP="00CF0359">
      <w:pPr>
        <w:pBdr>
          <w:top w:val="single" w:sz="2" w:space="0" w:color="D2D6DC"/>
          <w:left w:val="single" w:sz="2" w:space="0" w:color="D2D6DC"/>
          <w:bottom w:val="single" w:sz="2" w:space="18" w:color="D2D6DC"/>
          <w:right w:val="single" w:sz="2" w:space="0" w:color="D2D6DC"/>
        </w:pBdr>
        <w:spacing w:after="0" w:line="240" w:lineRule="auto"/>
        <w:rPr>
          <w:rFonts w:ascii="Segoe UI" w:eastAsia="Times New Roman" w:hAnsi="Segoe UI" w:cs="Segoe UI"/>
          <w:color w:val="49545A"/>
          <w:sz w:val="25"/>
          <w:szCs w:val="25"/>
          <w:lang w:val="en-US"/>
        </w:rPr>
      </w:pPr>
      <w:r w:rsidRPr="00AB32B3">
        <w:rPr>
          <w:rFonts w:ascii="Segoe UI" w:eastAsia="Times New Roman" w:hAnsi="Segoe UI" w:cs="Segoe UI"/>
          <w:color w:val="49545A"/>
          <w:sz w:val="25"/>
          <w:szCs w:val="25"/>
          <w:lang w:val="en-US"/>
        </w:rPr>
        <w:t>Our Father, help us to show love for others as you show love for us. In Jesus' name we pray. Amen.</w:t>
      </w:r>
    </w:p>
    <w:p w:rsidR="00861C53" w:rsidRDefault="00861C53" w:rsidP="00CF0359">
      <w:pPr>
        <w:spacing w:after="0"/>
      </w:pPr>
    </w:p>
    <w:sectPr w:rsidR="00861C53" w:rsidSect="00B13C58">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7292E"/>
    <w:multiLevelType w:val="multilevel"/>
    <w:tmpl w:val="00D6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945B1"/>
    <w:rsid w:val="004238A5"/>
    <w:rsid w:val="004945B1"/>
    <w:rsid w:val="004E7DD3"/>
    <w:rsid w:val="005F09E6"/>
    <w:rsid w:val="006A6EDA"/>
    <w:rsid w:val="00861C53"/>
    <w:rsid w:val="00AB32B3"/>
    <w:rsid w:val="00B13C58"/>
    <w:rsid w:val="00CF0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53"/>
    <w:rPr>
      <w:lang w:val="en-GB"/>
    </w:rPr>
  </w:style>
  <w:style w:type="paragraph" w:styleId="Heading3">
    <w:name w:val="heading 3"/>
    <w:basedOn w:val="Normal"/>
    <w:link w:val="Heading3Char"/>
    <w:uiPriority w:val="9"/>
    <w:qFormat/>
    <w:rsid w:val="00AB32B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B1"/>
    <w:rPr>
      <w:rFonts w:ascii="Tahoma" w:hAnsi="Tahoma" w:cs="Tahoma"/>
      <w:sz w:val="16"/>
      <w:szCs w:val="16"/>
      <w:lang w:val="en-GB"/>
    </w:rPr>
  </w:style>
  <w:style w:type="character" w:customStyle="1" w:styleId="Heading3Char">
    <w:name w:val="Heading 3 Char"/>
    <w:basedOn w:val="DefaultParagraphFont"/>
    <w:link w:val="Heading3"/>
    <w:uiPriority w:val="9"/>
    <w:rsid w:val="00AB32B3"/>
    <w:rPr>
      <w:rFonts w:ascii="Times New Roman" w:eastAsia="Times New Roman" w:hAnsi="Times New Roman" w:cs="Times New Roman"/>
      <w:b/>
      <w:bCs/>
      <w:sz w:val="27"/>
      <w:szCs w:val="27"/>
    </w:rPr>
  </w:style>
  <w:style w:type="paragraph" w:customStyle="1" w:styleId="text-xl">
    <w:name w:val="text-xl"/>
    <w:basedOn w:val="Normal"/>
    <w:rsid w:val="00AB32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B32B3"/>
    <w:rPr>
      <w:color w:val="0000FF"/>
      <w:u w:val="single"/>
    </w:rPr>
  </w:style>
  <w:style w:type="character" w:customStyle="1" w:styleId="mr-2">
    <w:name w:val="mr-2"/>
    <w:basedOn w:val="DefaultParagraphFont"/>
    <w:rsid w:val="00AB32B3"/>
  </w:style>
  <w:style w:type="paragraph" w:styleId="NormalWeb">
    <w:name w:val="Normal (Web)"/>
    <w:basedOn w:val="Normal"/>
    <w:uiPriority w:val="99"/>
    <w:semiHidden/>
    <w:unhideWhenUsed/>
    <w:rsid w:val="00AB32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4555673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2">
          <w:marLeft w:val="0"/>
          <w:marRight w:val="0"/>
          <w:marTop w:val="0"/>
          <w:marBottom w:val="0"/>
          <w:divBdr>
            <w:top w:val="single" w:sz="2" w:space="0" w:color="D2D6DC"/>
            <w:left w:val="single" w:sz="2" w:space="0" w:color="D2D6DC"/>
            <w:bottom w:val="single" w:sz="2" w:space="0" w:color="D2D6DC"/>
            <w:right w:val="single" w:sz="2" w:space="0" w:color="D2D6DC"/>
          </w:divBdr>
          <w:divsChild>
            <w:div w:id="1762530508">
              <w:marLeft w:val="0"/>
              <w:marRight w:val="0"/>
              <w:marTop w:val="0"/>
              <w:marBottom w:val="0"/>
              <w:divBdr>
                <w:top w:val="single" w:sz="2" w:space="0" w:color="D2D6DC"/>
                <w:left w:val="single" w:sz="2" w:space="0" w:color="D2D6DC"/>
                <w:bottom w:val="single" w:sz="2" w:space="0" w:color="D2D6DC"/>
                <w:right w:val="single" w:sz="2" w:space="0" w:color="D2D6DC"/>
              </w:divBdr>
              <w:divsChild>
                <w:div w:id="1371612871">
                  <w:marLeft w:val="0"/>
                  <w:marRight w:val="0"/>
                  <w:marTop w:val="0"/>
                  <w:marBottom w:val="0"/>
                  <w:divBdr>
                    <w:top w:val="single" w:sz="2" w:space="0" w:color="D2D6DC"/>
                    <w:left w:val="single" w:sz="2" w:space="0" w:color="D2D6DC"/>
                    <w:bottom w:val="single" w:sz="2" w:space="0" w:color="D2D6DC"/>
                    <w:right w:val="single" w:sz="2" w:space="0" w:color="D2D6DC"/>
                  </w:divBdr>
                </w:div>
                <w:div w:id="1115176581">
                  <w:marLeft w:val="0"/>
                  <w:marRight w:val="0"/>
                  <w:marTop w:val="0"/>
                  <w:marBottom w:val="0"/>
                  <w:divBdr>
                    <w:top w:val="single" w:sz="2" w:space="0" w:color="D2D6DC"/>
                    <w:left w:val="single" w:sz="2" w:space="0" w:color="D2D6DC"/>
                    <w:bottom w:val="single" w:sz="2" w:space="0" w:color="D2D6DC"/>
                    <w:right w:val="single" w:sz="2" w:space="0" w:color="D2D6DC"/>
                  </w:divBdr>
                </w:div>
                <w:div w:id="31152452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886747881">
          <w:marLeft w:val="0"/>
          <w:marRight w:val="0"/>
          <w:marTop w:val="0"/>
          <w:marBottom w:val="0"/>
          <w:divBdr>
            <w:top w:val="single" w:sz="2" w:space="0" w:color="D2D6DC"/>
            <w:left w:val="single" w:sz="2" w:space="0" w:color="D2D6DC"/>
            <w:bottom w:val="single" w:sz="2" w:space="0" w:color="D2D6DC"/>
            <w:right w:val="single" w:sz="2" w:space="0" w:color="D2D6DC"/>
          </w:divBdr>
          <w:divsChild>
            <w:div w:id="1381905364">
              <w:marLeft w:val="0"/>
              <w:marRight w:val="0"/>
              <w:marTop w:val="0"/>
              <w:marBottom w:val="0"/>
              <w:divBdr>
                <w:top w:val="single" w:sz="2" w:space="0" w:color="D2D6DC"/>
                <w:left w:val="single" w:sz="2" w:space="0" w:color="D2D6DC"/>
                <w:bottom w:val="single" w:sz="2" w:space="0" w:color="D2D6DC"/>
                <w:right w:val="single" w:sz="2" w:space="0" w:color="D2D6DC"/>
              </w:divBdr>
            </w:div>
            <w:div w:id="143081007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1</cp:revision>
  <dcterms:created xsi:type="dcterms:W3CDTF">2020-11-20T21:56:00Z</dcterms:created>
  <dcterms:modified xsi:type="dcterms:W3CDTF">2020-11-21T00:03:00Z</dcterms:modified>
</cp:coreProperties>
</file>